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e5e38f282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74b75e7ea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Chisum,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35a7990304fd1" /><Relationship Type="http://schemas.openxmlformats.org/officeDocument/2006/relationships/numbering" Target="/word/numbering.xml" Id="R37af2a1a54d84969" /><Relationship Type="http://schemas.openxmlformats.org/officeDocument/2006/relationships/settings" Target="/word/settings.xml" Id="R7d2a38e1a499457a" /><Relationship Type="http://schemas.openxmlformats.org/officeDocument/2006/relationships/image" Target="/word/media/6e1143ee-dc04-4166-a4f4-4cefad04cca9.png" Id="R3b274b75e7ea4e99" /></Relationships>
</file>