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7f7edc283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170d3a50b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Chloe,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adfa7c4a44908" /><Relationship Type="http://schemas.openxmlformats.org/officeDocument/2006/relationships/numbering" Target="/word/numbering.xml" Id="R5959bb705db846c5" /><Relationship Type="http://schemas.openxmlformats.org/officeDocument/2006/relationships/settings" Target="/word/settings.xml" Id="Rd2788819875a4cf2" /><Relationship Type="http://schemas.openxmlformats.org/officeDocument/2006/relationships/image" Target="/word/media/d4ddbd19-b5bd-4c4f-9769-6fdd22d7eb7b.png" Id="R313170d3a50b4583" /></Relationships>
</file>