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37c68df3c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26000d97e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Choctaw Pines,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af545d62843ef" /><Relationship Type="http://schemas.openxmlformats.org/officeDocument/2006/relationships/numbering" Target="/word/numbering.xml" Id="R705a8a2c955f40bf" /><Relationship Type="http://schemas.openxmlformats.org/officeDocument/2006/relationships/settings" Target="/word/settings.xml" Id="R336657221f1545ce" /><Relationship Type="http://schemas.openxmlformats.org/officeDocument/2006/relationships/image" Target="/word/media/3f0c86c1-2af6-4104-88d4-ba159d75a07e.png" Id="Rfe726000d97e482f" /></Relationships>
</file>