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4de2dbf3f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b6f7a7421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Cholame,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f8dba6ac74517" /><Relationship Type="http://schemas.openxmlformats.org/officeDocument/2006/relationships/numbering" Target="/word/numbering.xml" Id="Rd857bc114ab94555" /><Relationship Type="http://schemas.openxmlformats.org/officeDocument/2006/relationships/settings" Target="/word/settings.xml" Id="Rb2cc6d6c910840f8" /><Relationship Type="http://schemas.openxmlformats.org/officeDocument/2006/relationships/image" Target="/word/media/f8ba1ea7-958f-4a42-a59c-81d1bbad2e33.png" Id="R8d1b6f7a742147e0" /></Relationships>
</file>