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f8fcdf51e41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368c2dbaad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Chowning Place,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7bf55544d4540" /><Relationship Type="http://schemas.openxmlformats.org/officeDocument/2006/relationships/numbering" Target="/word/numbering.xml" Id="Rf8758105f5ff4392" /><Relationship Type="http://schemas.openxmlformats.org/officeDocument/2006/relationships/settings" Target="/word/settings.xml" Id="Re066e73a3f704080" /><Relationship Type="http://schemas.openxmlformats.org/officeDocument/2006/relationships/image" Target="/word/media/25cd467d-fce5-4ae8-9235-ce5b392c571f.png" Id="R26368c2dbaad4d2e" /></Relationships>
</file>