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988e6c456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a8835b57f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Christiansburg,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dd3f257714a2e" /><Relationship Type="http://schemas.openxmlformats.org/officeDocument/2006/relationships/numbering" Target="/word/numbering.xml" Id="R7d012a223223418e" /><Relationship Type="http://schemas.openxmlformats.org/officeDocument/2006/relationships/settings" Target="/word/settings.xml" Id="Rddd3e9e8f06a4fd8" /><Relationship Type="http://schemas.openxmlformats.org/officeDocument/2006/relationships/image" Target="/word/media/084ca290-43d6-47cb-a212-493e12f4b16e.png" Id="R993a8835b57f44a3" /></Relationships>
</file>