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6c56021d0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af2fc4de4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Chuckatuck,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b9c0adbe04b7c" /><Relationship Type="http://schemas.openxmlformats.org/officeDocument/2006/relationships/numbering" Target="/word/numbering.xml" Id="R5ec5fe4c5e7d4641" /><Relationship Type="http://schemas.openxmlformats.org/officeDocument/2006/relationships/settings" Target="/word/settings.xml" Id="R96d625d6e92b4d0f" /><Relationship Type="http://schemas.openxmlformats.org/officeDocument/2006/relationships/image" Target="/word/media/7aa7707b-97e8-4e64-b781-5af34df117c0.png" Id="R33aaf2fc4de4480c" /></Relationships>
</file>