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0effd311a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c401565ed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Chupadero,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b78f876a046b3" /><Relationship Type="http://schemas.openxmlformats.org/officeDocument/2006/relationships/numbering" Target="/word/numbering.xml" Id="R060bf8c05db74ecf" /><Relationship Type="http://schemas.openxmlformats.org/officeDocument/2006/relationships/settings" Target="/word/settings.xml" Id="Rf02f797238574d38" /><Relationship Type="http://schemas.openxmlformats.org/officeDocument/2006/relationships/image" Target="/word/media/cb4d9196-3f5c-40ad-9293-baa9f6652a7c.png" Id="R597c401565ed4ec9" /></Relationships>
</file>