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a15804eea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000cc310f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Spur,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1650a910b4b02" /><Relationship Type="http://schemas.openxmlformats.org/officeDocument/2006/relationships/numbering" Target="/word/numbering.xml" Id="R2b2889925a9242ba" /><Relationship Type="http://schemas.openxmlformats.org/officeDocument/2006/relationships/settings" Target="/word/settings.xml" Id="R36273469e35c48c3" /><Relationship Type="http://schemas.openxmlformats.org/officeDocument/2006/relationships/image" Target="/word/media/1fb5b089-c860-468a-801e-e993215a0f0a.png" Id="R66f000cc310f4471" /></Relationships>
</file>