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a971c74ad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3fa4ba16a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Cicalla,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feb6af12b44c8" /><Relationship Type="http://schemas.openxmlformats.org/officeDocument/2006/relationships/numbering" Target="/word/numbering.xml" Id="R22da4b74d8524c05" /><Relationship Type="http://schemas.openxmlformats.org/officeDocument/2006/relationships/settings" Target="/word/settings.xml" Id="Rd1117455e7ab427f" /><Relationship Type="http://schemas.openxmlformats.org/officeDocument/2006/relationships/image" Target="/word/media/c918a94b-3310-4fb2-aa12-f152a2e57976.png" Id="R9763fa4ba16a4cb6" /></Relationships>
</file>