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b8a10d8dd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d8e73c710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Cilley,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1e2e7dd8649df" /><Relationship Type="http://schemas.openxmlformats.org/officeDocument/2006/relationships/numbering" Target="/word/numbering.xml" Id="R2ade68f6d7694561" /><Relationship Type="http://schemas.openxmlformats.org/officeDocument/2006/relationships/settings" Target="/word/settings.xml" Id="R84bc3a81a1b74cd9" /><Relationship Type="http://schemas.openxmlformats.org/officeDocument/2006/relationships/image" Target="/word/media/2b24ab08-9492-4758-be40-86c06191be80.png" Id="R608d8e73c71049c9" /></Relationships>
</file>