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cea17aa9d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42bd9fbf0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Cinder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952fec9bd4e59" /><Relationship Type="http://schemas.openxmlformats.org/officeDocument/2006/relationships/numbering" Target="/word/numbering.xml" Id="R60d5c1cec94b4bad" /><Relationship Type="http://schemas.openxmlformats.org/officeDocument/2006/relationships/settings" Target="/word/settings.xml" Id="R6d6c116ec6974bca" /><Relationship Type="http://schemas.openxmlformats.org/officeDocument/2006/relationships/image" Target="/word/media/02a48cb9-a575-4cfa-9f34-069dc46d7318.png" Id="Rb8442bd9fbf049de" /></Relationships>
</file>