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1c6fe8e42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0151e9da7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Cinnaminson,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2af48171c423d" /><Relationship Type="http://schemas.openxmlformats.org/officeDocument/2006/relationships/numbering" Target="/word/numbering.xml" Id="Rc6df3bead0464b07" /><Relationship Type="http://schemas.openxmlformats.org/officeDocument/2006/relationships/settings" Target="/word/settings.xml" Id="R6d585c97cb4f48aa" /><Relationship Type="http://schemas.openxmlformats.org/officeDocument/2006/relationships/image" Target="/word/media/1f7141f4-fe5b-447c-858b-b4832cdc4c2c.png" Id="R26c0151e9da749d7" /></Relationships>
</file>