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74163c4c0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e52e51db1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Cisco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b6d6f40954bfa" /><Relationship Type="http://schemas.openxmlformats.org/officeDocument/2006/relationships/numbering" Target="/word/numbering.xml" Id="R4247983d8bf54f5f" /><Relationship Type="http://schemas.openxmlformats.org/officeDocument/2006/relationships/settings" Target="/word/settings.xml" Id="R0719441610884a25" /><Relationship Type="http://schemas.openxmlformats.org/officeDocument/2006/relationships/image" Target="/word/media/a65d4e5f-defb-4e80-8aac-a7e52b5e4317.png" Id="R396e52e51db145dd" /></Relationships>
</file>