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cadeb6e8e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d382ee40b4d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Cisna Run,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be3e5bfba14558" /><Relationship Type="http://schemas.openxmlformats.org/officeDocument/2006/relationships/numbering" Target="/word/numbering.xml" Id="Rf01188004277483b" /><Relationship Type="http://schemas.openxmlformats.org/officeDocument/2006/relationships/settings" Target="/word/settings.xml" Id="R82a1b3bd3de84569" /><Relationship Type="http://schemas.openxmlformats.org/officeDocument/2006/relationships/image" Target="/word/media/4290fab7-dc49-4cb3-84f7-ef6c6fff2dc5.png" Id="Ra86d382ee40b4d58" /></Relationships>
</file>