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c4d4a168e44b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b160bfadfa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Cissna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16f9a3a6434c5f" /><Relationship Type="http://schemas.openxmlformats.org/officeDocument/2006/relationships/numbering" Target="/word/numbering.xml" Id="R2979c8449d944705" /><Relationship Type="http://schemas.openxmlformats.org/officeDocument/2006/relationships/settings" Target="/word/settings.xml" Id="R8c2b270e9336482d" /><Relationship Type="http://schemas.openxmlformats.org/officeDocument/2006/relationships/image" Target="/word/media/83444eef-84aa-412e-bd8b-7902606e0d9e.png" Id="R05b160bfadfa4c3c" /></Relationships>
</file>