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9190ebd8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e093ea043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92725f80c4158" /><Relationship Type="http://schemas.openxmlformats.org/officeDocument/2006/relationships/numbering" Target="/word/numbering.xml" Id="Re2f5e1d0a6244313" /><Relationship Type="http://schemas.openxmlformats.org/officeDocument/2006/relationships/settings" Target="/word/settings.xml" Id="R88d550499be44e9a" /><Relationship Type="http://schemas.openxmlformats.org/officeDocument/2006/relationships/image" Target="/word/media/01755b0e-a0c5-4ce8-9328-29ec8a34b10d.png" Id="Rbeee093ea0434874" /></Relationships>
</file>