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aca4b31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34e6b50d8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Clancie,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f834872a43ba" /><Relationship Type="http://schemas.openxmlformats.org/officeDocument/2006/relationships/numbering" Target="/word/numbering.xml" Id="Rc537a9d53614474c" /><Relationship Type="http://schemas.openxmlformats.org/officeDocument/2006/relationships/settings" Target="/word/settings.xml" Id="Rebef52e960e84d6d" /><Relationship Type="http://schemas.openxmlformats.org/officeDocument/2006/relationships/image" Target="/word/media/d0ce880c-f641-4e5d-9277-9eb6a86efb19.png" Id="R32b34e6b50d84935" /></Relationships>
</file>