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f04a95981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56309f288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Clantonville,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3f3c4a05b4906" /><Relationship Type="http://schemas.openxmlformats.org/officeDocument/2006/relationships/numbering" Target="/word/numbering.xml" Id="Re8c4098459d14968" /><Relationship Type="http://schemas.openxmlformats.org/officeDocument/2006/relationships/settings" Target="/word/settings.xml" Id="R1729516caff54cdd" /><Relationship Type="http://schemas.openxmlformats.org/officeDocument/2006/relationships/image" Target="/word/media/8afdf5e2-7048-43be-8f53-7dfed9a1253d.png" Id="R53656309f2884eb8" /></Relationships>
</file>