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ff4b801c2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70a1059b4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Claquato,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53967003044c1" /><Relationship Type="http://schemas.openxmlformats.org/officeDocument/2006/relationships/numbering" Target="/word/numbering.xml" Id="Rcc750479ef4f4244" /><Relationship Type="http://schemas.openxmlformats.org/officeDocument/2006/relationships/settings" Target="/word/settings.xml" Id="R42aa01370ddf4e16" /><Relationship Type="http://schemas.openxmlformats.org/officeDocument/2006/relationships/image" Target="/word/media/69ca2985-62cd-4892-8f9e-5adb23e5ebbf.png" Id="R55970a1059b4433f" /></Relationships>
</file>