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e9c8bcbc4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0df146f8f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b4fdf6c7648e6" /><Relationship Type="http://schemas.openxmlformats.org/officeDocument/2006/relationships/numbering" Target="/word/numbering.xml" Id="Rc3ad05c5a9cf4907" /><Relationship Type="http://schemas.openxmlformats.org/officeDocument/2006/relationships/settings" Target="/word/settings.xml" Id="Ra6261ddbb15d49e1" /><Relationship Type="http://schemas.openxmlformats.org/officeDocument/2006/relationships/image" Target="/word/media/64abb199-6a50-4e37-bedf-9a583e82c50d.png" Id="R3120df146f8f49ef" /></Relationships>
</file>