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76b06a005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b65d18eb3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Clara Barton,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5ba7547304d96" /><Relationship Type="http://schemas.openxmlformats.org/officeDocument/2006/relationships/numbering" Target="/word/numbering.xml" Id="Rcae9a0824fb3460c" /><Relationship Type="http://schemas.openxmlformats.org/officeDocument/2006/relationships/settings" Target="/word/settings.xml" Id="R934974bd7a964282" /><Relationship Type="http://schemas.openxmlformats.org/officeDocument/2006/relationships/image" Target="/word/media/44bd930e-bb40-4946-a990-fa5de5c0fd3a.png" Id="R454b65d18eb34a6f" /></Relationships>
</file>