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1ad5de689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7096798ef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Clara Peak,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9ba38de3c4c34" /><Relationship Type="http://schemas.openxmlformats.org/officeDocument/2006/relationships/numbering" Target="/word/numbering.xml" Id="R6f3f8f9ff5cc4fdc" /><Relationship Type="http://schemas.openxmlformats.org/officeDocument/2006/relationships/settings" Target="/word/settings.xml" Id="Readd35ba8b934470" /><Relationship Type="http://schemas.openxmlformats.org/officeDocument/2006/relationships/image" Target="/word/media/2a6c36f4-a5aa-4e45-8f18-c5f5c4737280.png" Id="R8f37096798ef405f" /></Relationships>
</file>