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5ef0a28b7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436436c75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Claremont Junction,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1c6d8a94f436f" /><Relationship Type="http://schemas.openxmlformats.org/officeDocument/2006/relationships/numbering" Target="/word/numbering.xml" Id="R099c65edcd0e4647" /><Relationship Type="http://schemas.openxmlformats.org/officeDocument/2006/relationships/settings" Target="/word/settings.xml" Id="Rf57d66888fa64e0b" /><Relationship Type="http://schemas.openxmlformats.org/officeDocument/2006/relationships/image" Target="/word/media/e52b3ddf-54a6-4f9e-bd22-52904406f5a6.png" Id="R725436436c754769" /></Relationships>
</file>