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055ccec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544da88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e346dd7e402a" /><Relationship Type="http://schemas.openxmlformats.org/officeDocument/2006/relationships/numbering" Target="/word/numbering.xml" Id="Ref85bba233d14770" /><Relationship Type="http://schemas.openxmlformats.org/officeDocument/2006/relationships/settings" Target="/word/settings.xml" Id="Ref00ee8ff7264544" /><Relationship Type="http://schemas.openxmlformats.org/officeDocument/2006/relationships/image" Target="/word/media/2c1237a7-5ece-48ec-8a58-7fed0b14a0f1.png" Id="Rebe9544da8884c3c" /></Relationships>
</file>