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3e26dc97ca4e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942b3b366149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Clarks Bridge Place,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b8d7daf02e49c4" /><Relationship Type="http://schemas.openxmlformats.org/officeDocument/2006/relationships/numbering" Target="/word/numbering.xml" Id="R80af2e2257b34459" /><Relationship Type="http://schemas.openxmlformats.org/officeDocument/2006/relationships/settings" Target="/word/settings.xml" Id="Re57747497a424a30" /><Relationship Type="http://schemas.openxmlformats.org/officeDocument/2006/relationships/image" Target="/word/media/ddd213e8-8e8f-45f4-9048-e0b47ff2f1fb.png" Id="R93942b3b36614912" /></Relationships>
</file>