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0f873e64e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1666ecd5d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Falls,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7a2a109a540a8" /><Relationship Type="http://schemas.openxmlformats.org/officeDocument/2006/relationships/numbering" Target="/word/numbering.xml" Id="Rc57c702587e24bcd" /><Relationship Type="http://schemas.openxmlformats.org/officeDocument/2006/relationships/settings" Target="/word/settings.xml" Id="R0e313314aa7a4b4f" /><Relationship Type="http://schemas.openxmlformats.org/officeDocument/2006/relationships/image" Target="/word/media/45cf8e51-3d24-4184-ad82-a79b101c8a08.png" Id="Rc2a1666ecd5d40ce" /></Relationships>
</file>