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1dc14c44ac44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491d58da7041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Clason Point Gardens Houses,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2cf7412a724035" /><Relationship Type="http://schemas.openxmlformats.org/officeDocument/2006/relationships/numbering" Target="/word/numbering.xml" Id="R0c1e274dd9e64fb6" /><Relationship Type="http://schemas.openxmlformats.org/officeDocument/2006/relationships/settings" Target="/word/settings.xml" Id="Rb7ac89e4514e4faa" /><Relationship Type="http://schemas.openxmlformats.org/officeDocument/2006/relationships/image" Target="/word/media/4b4067a9-46d5-4ddb-bdd6-f34cb2b46f18.png" Id="R17491d58da704128" /></Relationships>
</file>