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80aa62d38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cda86c34b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4e404da4847c1" /><Relationship Type="http://schemas.openxmlformats.org/officeDocument/2006/relationships/numbering" Target="/word/numbering.xml" Id="R5c0cc4b74a0f4591" /><Relationship Type="http://schemas.openxmlformats.org/officeDocument/2006/relationships/settings" Target="/word/settings.xml" Id="Re61d1226efea42e0" /><Relationship Type="http://schemas.openxmlformats.org/officeDocument/2006/relationships/image" Target="/word/media/7e4c1ee7-c8c1-4d44-bd26-3ac42f014a4e.png" Id="R5e5cda86c34b4e85" /></Relationships>
</file>