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b16e75462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bd338e262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ed6851fb6470a" /><Relationship Type="http://schemas.openxmlformats.org/officeDocument/2006/relationships/numbering" Target="/word/numbering.xml" Id="R6d71fc7756a0402d" /><Relationship Type="http://schemas.openxmlformats.org/officeDocument/2006/relationships/settings" Target="/word/settings.xml" Id="Rbd85d0720b2140de" /><Relationship Type="http://schemas.openxmlformats.org/officeDocument/2006/relationships/image" Target="/word/media/daf5e7a3-88c0-4d4a-afef-c2c7f4250607.png" Id="R416bd338e26240a2" /></Relationships>
</file>