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75d577108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a9706cd3b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53a895e204d6b" /><Relationship Type="http://schemas.openxmlformats.org/officeDocument/2006/relationships/numbering" Target="/word/numbering.xml" Id="Ra40b0a14d34f4751" /><Relationship Type="http://schemas.openxmlformats.org/officeDocument/2006/relationships/settings" Target="/word/settings.xml" Id="Ra8fe0dcecba84896" /><Relationship Type="http://schemas.openxmlformats.org/officeDocument/2006/relationships/image" Target="/word/media/179c452f-d18e-4050-8c98-2693188102bc.png" Id="R897a9706cd3b42f0" /></Relationships>
</file>