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344d8e412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050f56267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Clearco,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bb79fa0c749b9" /><Relationship Type="http://schemas.openxmlformats.org/officeDocument/2006/relationships/numbering" Target="/word/numbering.xml" Id="R250116c3d5ad48a3" /><Relationship Type="http://schemas.openxmlformats.org/officeDocument/2006/relationships/settings" Target="/word/settings.xml" Id="R6284286812074efe" /><Relationship Type="http://schemas.openxmlformats.org/officeDocument/2006/relationships/image" Target="/word/media/e40a77b9-96be-4913-b962-1f9babb46bae.png" Id="R842050f562674f70" /></Relationships>
</file>