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1d5012bbf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1da343e37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Clearlake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ccc2a38e84204" /><Relationship Type="http://schemas.openxmlformats.org/officeDocument/2006/relationships/numbering" Target="/word/numbering.xml" Id="R156d3a7fc21b45d8" /><Relationship Type="http://schemas.openxmlformats.org/officeDocument/2006/relationships/settings" Target="/word/settings.xml" Id="Re8ef10f21bf94738" /><Relationship Type="http://schemas.openxmlformats.org/officeDocument/2006/relationships/image" Target="/word/media/73d71da4-f2fa-4617-8230-5549d777bae8.png" Id="R45e1da343e374e90" /></Relationships>
</file>