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aa9fae8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ce46cb593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ce64e958f4c54" /><Relationship Type="http://schemas.openxmlformats.org/officeDocument/2006/relationships/numbering" Target="/word/numbering.xml" Id="R28f8e6f623fa4fe7" /><Relationship Type="http://schemas.openxmlformats.org/officeDocument/2006/relationships/settings" Target="/word/settings.xml" Id="R73cb2a5c3f124414" /><Relationship Type="http://schemas.openxmlformats.org/officeDocument/2006/relationships/image" Target="/word/media/0acfa226-3788-49d9-bb71-e91c9e97c91f.png" Id="R214ce46cb59340eb" /></Relationships>
</file>