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8cd896b2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25bc6a0e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Clearspring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5f7d4cb994a57" /><Relationship Type="http://schemas.openxmlformats.org/officeDocument/2006/relationships/numbering" Target="/word/numbering.xml" Id="R6fe96b9bac9d4e15" /><Relationship Type="http://schemas.openxmlformats.org/officeDocument/2006/relationships/settings" Target="/word/settings.xml" Id="Ra2b6c7d6dece4494" /><Relationship Type="http://schemas.openxmlformats.org/officeDocument/2006/relationships/image" Target="/word/media/f0bad313-b2a1-493a-8cf9-f1daf5b71ef6.png" Id="R65d425bc6a0e4b05" /></Relationships>
</file>