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cbb3313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498df4a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52a020414449d" /><Relationship Type="http://schemas.openxmlformats.org/officeDocument/2006/relationships/numbering" Target="/word/numbering.xml" Id="R2466fed8df1f46a4" /><Relationship Type="http://schemas.openxmlformats.org/officeDocument/2006/relationships/settings" Target="/word/settings.xml" Id="R2191845bf83b4c1d" /><Relationship Type="http://schemas.openxmlformats.org/officeDocument/2006/relationships/image" Target="/word/media/87a89bea-846b-4d5a-b993-f5c80a6c5e0a.png" Id="Rd54c498df4ad4e98" /></Relationships>
</file>