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2ffb0662e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026616c64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Clearwater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ac7ea58c04d85" /><Relationship Type="http://schemas.openxmlformats.org/officeDocument/2006/relationships/numbering" Target="/word/numbering.xml" Id="Rc27d3538bba6476b" /><Relationship Type="http://schemas.openxmlformats.org/officeDocument/2006/relationships/settings" Target="/word/settings.xml" Id="Rd39b51f23c34401e" /><Relationship Type="http://schemas.openxmlformats.org/officeDocument/2006/relationships/image" Target="/word/media/c492fb65-ae89-4fca-bf8e-01fdbbd3679c.png" Id="R911026616c6447e7" /></Relationships>
</file>