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795e04261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8f814e8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7e30ad08b4152" /><Relationship Type="http://schemas.openxmlformats.org/officeDocument/2006/relationships/numbering" Target="/word/numbering.xml" Id="Rfa43b7ac9b054b88" /><Relationship Type="http://schemas.openxmlformats.org/officeDocument/2006/relationships/settings" Target="/word/settings.xml" Id="R9b5aff4da6e545fa" /><Relationship Type="http://schemas.openxmlformats.org/officeDocument/2006/relationships/image" Target="/word/media/027b5f9e-fe77-4bad-bc5c-f20572277ab9.png" Id="R4bbd8f814e80404f" /></Relationships>
</file>