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54fc77a7d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d265c49ac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e82a325e74c18" /><Relationship Type="http://schemas.openxmlformats.org/officeDocument/2006/relationships/numbering" Target="/word/numbering.xml" Id="Rcf8a21992a0a41b9" /><Relationship Type="http://schemas.openxmlformats.org/officeDocument/2006/relationships/settings" Target="/word/settings.xml" Id="R6725ad53ab014271" /><Relationship Type="http://schemas.openxmlformats.org/officeDocument/2006/relationships/image" Target="/word/media/3a6e2c49-629b-405e-96c7-2c77c8f484c8.png" Id="Rb38d265c49ac43fb" /></Relationships>
</file>