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dc6d7644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c2f23023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Cleaves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8df3fb92e4478" /><Relationship Type="http://schemas.openxmlformats.org/officeDocument/2006/relationships/numbering" Target="/word/numbering.xml" Id="Rfd9d0e640b48469f" /><Relationship Type="http://schemas.openxmlformats.org/officeDocument/2006/relationships/settings" Target="/word/settings.xml" Id="R078262dcbba440b5" /><Relationship Type="http://schemas.openxmlformats.org/officeDocument/2006/relationships/image" Target="/word/media/4dde2920-79c4-4d56-af46-cd6b02029670.png" Id="R64edc2f230234d70" /></Relationships>
</file>