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adac77d0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328e9ad18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f7a48761b47a2" /><Relationship Type="http://schemas.openxmlformats.org/officeDocument/2006/relationships/numbering" Target="/word/numbering.xml" Id="R4435dc001eba4cd6" /><Relationship Type="http://schemas.openxmlformats.org/officeDocument/2006/relationships/settings" Target="/word/settings.xml" Id="Rd152087ac05d40a4" /><Relationship Type="http://schemas.openxmlformats.org/officeDocument/2006/relationships/image" Target="/word/media/32681a80-b1c7-467f-8e71-83eb678825f7.png" Id="R03f328e9ad184eed" /></Relationships>
</file>