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0a819007a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f3b6cb04d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Clementine,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38da98c87467a" /><Relationship Type="http://schemas.openxmlformats.org/officeDocument/2006/relationships/numbering" Target="/word/numbering.xml" Id="R2d34d436374b4394" /><Relationship Type="http://schemas.openxmlformats.org/officeDocument/2006/relationships/settings" Target="/word/settings.xml" Id="R092361670ba04bfd" /><Relationship Type="http://schemas.openxmlformats.org/officeDocument/2006/relationships/image" Target="/word/media/dea2ea38-38ac-43a4-89b4-646e54c5a3f7.png" Id="Rfb9f3b6cb04d40b7" /></Relationships>
</file>