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01cb1cec2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35731407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Clemmons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b5cddbdc4225" /><Relationship Type="http://schemas.openxmlformats.org/officeDocument/2006/relationships/numbering" Target="/word/numbering.xml" Id="R62f4a675cad142aa" /><Relationship Type="http://schemas.openxmlformats.org/officeDocument/2006/relationships/settings" Target="/word/settings.xml" Id="Raef63b4dfe304cfc" /><Relationship Type="http://schemas.openxmlformats.org/officeDocument/2006/relationships/image" Target="/word/media/a97e40a0-b819-46ae-a9da-47ba033595e3.png" Id="Rac53573140714562" /></Relationships>
</file>