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e30acc3c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d71354ddd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358dc255a4857" /><Relationship Type="http://schemas.openxmlformats.org/officeDocument/2006/relationships/numbering" Target="/word/numbering.xml" Id="R3aff7e57ca944f70" /><Relationship Type="http://schemas.openxmlformats.org/officeDocument/2006/relationships/settings" Target="/word/settings.xml" Id="R1ce8f1a4f2a847e9" /><Relationship Type="http://schemas.openxmlformats.org/officeDocument/2006/relationships/image" Target="/word/media/1c7fa0b0-ff17-48c6-9955-d40eafcfebfe.png" Id="R514d71354ddd47b3" /></Relationships>
</file>