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f0c2c6620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7031fb28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5fd598dc4f57" /><Relationship Type="http://schemas.openxmlformats.org/officeDocument/2006/relationships/numbering" Target="/word/numbering.xml" Id="R452ca9fad7ea4517" /><Relationship Type="http://schemas.openxmlformats.org/officeDocument/2006/relationships/settings" Target="/word/settings.xml" Id="Re4d71a8733314c0c" /><Relationship Type="http://schemas.openxmlformats.org/officeDocument/2006/relationships/image" Target="/word/media/5f80dab5-0b86-4845-aec0-1c4d5e77c23b.png" Id="R5597031fb28e4cbd" /></Relationships>
</file>