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0e38db5a5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4c6e84dc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Cleona,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3cc91459e4706" /><Relationship Type="http://schemas.openxmlformats.org/officeDocument/2006/relationships/numbering" Target="/word/numbering.xml" Id="R97437ec9e7774051" /><Relationship Type="http://schemas.openxmlformats.org/officeDocument/2006/relationships/settings" Target="/word/settings.xml" Id="Rf5e23fe84c654471" /><Relationship Type="http://schemas.openxmlformats.org/officeDocument/2006/relationships/image" Target="/word/media/2813384a-a202-4917-84bb-44ede9fb4d95.png" Id="Rb6b54c6e84dc485b" /></Relationships>
</file>