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446f38fb9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83671fe04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Cleopus,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ff5a29ecb4d5f" /><Relationship Type="http://schemas.openxmlformats.org/officeDocument/2006/relationships/numbering" Target="/word/numbering.xml" Id="R62b285e193224f52" /><Relationship Type="http://schemas.openxmlformats.org/officeDocument/2006/relationships/settings" Target="/word/settings.xml" Id="Rdee49768fd854346" /><Relationship Type="http://schemas.openxmlformats.org/officeDocument/2006/relationships/image" Target="/word/media/61aeba39-a9e9-4682-9ad4-3002030fb44f.png" Id="R72583671fe0447b9" /></Relationships>
</file>