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51b158c1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a5c6e0812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355963af4980" /><Relationship Type="http://schemas.openxmlformats.org/officeDocument/2006/relationships/numbering" Target="/word/numbering.xml" Id="R0020536f889d46b0" /><Relationship Type="http://schemas.openxmlformats.org/officeDocument/2006/relationships/settings" Target="/word/settings.xml" Id="R2a847609d6eb4143" /><Relationship Type="http://schemas.openxmlformats.org/officeDocument/2006/relationships/image" Target="/word/media/4400bdd7-6d29-457d-89a2-07cd08079e02.png" Id="R80ea5c6e0812439f" /></Relationships>
</file>