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1252d5267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54bed22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Cleverdale,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830e6b7a24c9b" /><Relationship Type="http://schemas.openxmlformats.org/officeDocument/2006/relationships/numbering" Target="/word/numbering.xml" Id="Rb7ebc5c889f74310" /><Relationship Type="http://schemas.openxmlformats.org/officeDocument/2006/relationships/settings" Target="/word/settings.xml" Id="Ra1738244c7a04268" /><Relationship Type="http://schemas.openxmlformats.org/officeDocument/2006/relationships/image" Target="/word/media/16ad7172-c9a1-45f0-8a47-9d13d4b59ab5.png" Id="R8fb754bed22e4d6b" /></Relationships>
</file>