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787d1476a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78dbccf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8302be6e6461d" /><Relationship Type="http://schemas.openxmlformats.org/officeDocument/2006/relationships/numbering" Target="/word/numbering.xml" Id="R08ac91f0ff2d44f6" /><Relationship Type="http://schemas.openxmlformats.org/officeDocument/2006/relationships/settings" Target="/word/settings.xml" Id="R144338126e0141c1" /><Relationship Type="http://schemas.openxmlformats.org/officeDocument/2006/relationships/image" Target="/word/media/4e83a821-f81c-44e4-b687-ad941c600b6c.png" Id="R37e678dbccf94475" /></Relationships>
</file>